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FA8FF">
      <w:pPr>
        <w:pStyle w:val="3"/>
        <w:ind w:firstLine="2891" w:firstLineChars="900"/>
        <w:rPr>
          <w:rFonts w:hint="eastAsia" w:eastAsia="黑体"/>
          <w:lang w:eastAsia="zh-CN"/>
        </w:rPr>
      </w:pPr>
      <w:r>
        <w:rPr>
          <w:rFonts w:ascii="黑体" w:hAnsi="黑体" w:eastAsia="黑体"/>
          <w:b/>
          <w:sz w:val="32"/>
        </w:rPr>
        <w:t>宿舍住户额外服务</w:t>
      </w:r>
      <w:r>
        <w:rPr>
          <w:rFonts w:hint="eastAsia" w:ascii="黑体" w:hAnsi="黑体" w:eastAsia="黑体"/>
          <w:b/>
          <w:sz w:val="32"/>
          <w:lang w:eastAsia="zh-CN"/>
        </w:rPr>
        <w:t>合同书</w:t>
      </w:r>
    </w:p>
    <w:p w14:paraId="4A1FAAC7">
      <w:pPr>
        <w:spacing w:line="360" w:lineRule="auto"/>
        <w:ind w:firstLine="0"/>
        <w:jc w:val="center"/>
      </w:pPr>
      <w:r>
        <w:rPr>
          <w:rFonts w:ascii="宋体" w:hAnsi="宋体" w:eastAsia="宋体"/>
          <w:b/>
          <w:sz w:val="24"/>
        </w:rPr>
        <w:t>（个人高能耗电器使用）</w:t>
      </w:r>
    </w:p>
    <w:p w14:paraId="6E54482E">
      <w:pPr>
        <w:spacing w:line="360" w:lineRule="auto"/>
        <w:ind w:firstLine="720"/>
        <w:jc w:val="left"/>
      </w:pPr>
    </w:p>
    <w:p w14:paraId="5F5CC49C">
      <w:pPr>
        <w:spacing w:line="360" w:lineRule="auto"/>
        <w:ind w:firstLine="0"/>
        <w:jc w:val="left"/>
      </w:pPr>
      <w:r>
        <w:rPr>
          <w:rFonts w:ascii="宋体" w:hAnsi="宋体" w:eastAsia="宋体"/>
          <w:b w:val="0"/>
          <w:sz w:val="24"/>
        </w:rPr>
        <w:t>合同编号：____________________</w:t>
      </w:r>
    </w:p>
    <w:p w14:paraId="0788C2A6">
      <w:pPr>
        <w:spacing w:line="360" w:lineRule="auto"/>
        <w:ind w:firstLine="0"/>
        <w:jc w:val="left"/>
      </w:pPr>
      <w:r>
        <w:rPr>
          <w:rFonts w:ascii="宋体" w:hAnsi="宋体" w:eastAsia="宋体"/>
          <w:b w:val="0"/>
          <w:sz w:val="24"/>
        </w:rPr>
        <w:t>俄罗斯联邦沃罗涅日市    ____年____月____日</w:t>
      </w:r>
    </w:p>
    <w:p w14:paraId="5364BC09">
      <w:pPr>
        <w:spacing w:line="360" w:lineRule="auto"/>
        <w:ind w:firstLine="720"/>
        <w:jc w:val="left"/>
      </w:pPr>
    </w:p>
    <w:p w14:paraId="59C83700">
      <w:pPr>
        <w:spacing w:line="360" w:lineRule="auto"/>
        <w:ind w:firstLine="0"/>
        <w:jc w:val="left"/>
      </w:pPr>
      <w:r>
        <w:rPr>
          <w:rFonts w:ascii="宋体" w:hAnsi="宋体" w:eastAsia="宋体"/>
          <w:b w:val="0"/>
          <w:sz w:val="24"/>
        </w:rPr>
        <w:t>联邦国家预算高等教育机构"沃罗涅日国立大学"（以下简称"执行方"），由____________________（职务、全名）代表，依据授权委托书第____号，日期为____年____月____日，为一方；与</w:t>
      </w:r>
      <w:r>
        <w:rPr>
          <w:rFonts w:hint="eastAsia"/>
          <w:b w:val="0"/>
          <w:sz w:val="24"/>
          <w:lang w:eastAsia="zh-CN"/>
        </w:rPr>
        <w:t>居住人</w:t>
      </w:r>
      <w:r>
        <w:rPr>
          <w:rFonts w:ascii="宋体" w:hAnsi="宋体" w:eastAsia="宋体"/>
          <w:b w:val="0"/>
          <w:sz w:val="24"/>
        </w:rPr>
        <w:t>____________________（全名），以下简称"使用方"，为另一方，共同签订本合同，内容如下：</w:t>
      </w:r>
    </w:p>
    <w:p w14:paraId="5B398DD7">
      <w:pPr>
        <w:spacing w:line="360" w:lineRule="auto"/>
        <w:ind w:firstLine="720"/>
        <w:jc w:val="left"/>
      </w:pPr>
    </w:p>
    <w:p w14:paraId="4850C7DC">
      <w:pPr>
        <w:pStyle w:val="4"/>
        <w:rPr>
          <w:rFonts w:hint="eastAsia" w:eastAsia="黑体"/>
          <w:lang w:eastAsia="zh-CN"/>
        </w:rPr>
      </w:pPr>
      <w:r>
        <w:rPr>
          <w:rFonts w:ascii="黑体" w:hAnsi="黑体" w:eastAsia="黑体"/>
          <w:b/>
          <w:sz w:val="28"/>
        </w:rPr>
        <w:t>第一条 合同</w:t>
      </w:r>
      <w:r>
        <w:rPr>
          <w:rFonts w:hint="eastAsia" w:ascii="黑体" w:hAnsi="黑体" w:eastAsia="黑体"/>
          <w:b/>
          <w:sz w:val="28"/>
          <w:lang w:eastAsia="zh-CN"/>
        </w:rPr>
        <w:t>的服务内容</w:t>
      </w:r>
    </w:p>
    <w:p w14:paraId="203A9F90">
      <w:pPr>
        <w:spacing w:line="360" w:lineRule="auto"/>
        <w:ind w:firstLine="0"/>
        <w:jc w:val="left"/>
      </w:pPr>
      <w:r>
        <w:rPr>
          <w:rFonts w:ascii="宋体" w:hAnsi="宋体" w:eastAsia="宋体"/>
          <w:b w:val="0"/>
          <w:sz w:val="24"/>
        </w:rPr>
        <w:t>1.1 执行方为居住在____号宿舍（地址：俄罗斯联邦沃罗涅日市____________________，____号楼，____单元，____室，____房间）的使用方提供自愿申请方式使用以下个人高能耗电器作为额外服务：</w:t>
      </w:r>
    </w:p>
    <w:p w14:paraId="3D1B2E75">
      <w:pPr>
        <w:spacing w:line="360" w:lineRule="auto"/>
        <w:ind w:firstLine="720"/>
        <w:jc w:val="left"/>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2E16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7EC7E8FD">
            <w:pPr>
              <w:spacing w:after="0" w:line="240" w:lineRule="auto"/>
            </w:pPr>
            <w:r>
              <w:rPr>
                <w:rFonts w:ascii="宋体" w:hAnsi="宋体" w:eastAsia="宋体"/>
                <w:b/>
              </w:rPr>
              <w:t>需勾选 [√]</w:t>
            </w:r>
          </w:p>
        </w:tc>
        <w:tc>
          <w:tcPr>
            <w:tcW w:w="2880" w:type="dxa"/>
          </w:tcPr>
          <w:p w14:paraId="0B44229F">
            <w:pPr>
              <w:spacing w:after="0" w:line="240" w:lineRule="auto"/>
            </w:pPr>
            <w:r>
              <w:rPr>
                <w:rFonts w:ascii="宋体" w:hAnsi="宋体" w:eastAsia="宋体"/>
                <w:b/>
              </w:rPr>
              <w:t>电器名称</w:t>
            </w:r>
          </w:p>
        </w:tc>
        <w:tc>
          <w:tcPr>
            <w:tcW w:w="2880" w:type="dxa"/>
          </w:tcPr>
          <w:p w14:paraId="1BD9BCDA">
            <w:pPr>
              <w:spacing w:after="0" w:line="240" w:lineRule="auto"/>
            </w:pPr>
            <w:r>
              <w:rPr>
                <w:rFonts w:ascii="宋体" w:hAnsi="宋体" w:eastAsia="宋体"/>
                <w:b/>
              </w:rPr>
              <w:t>额外服务费用</w:t>
            </w:r>
            <w:r>
              <w:rPr>
                <w:rFonts w:ascii="宋体" w:hAnsi="宋体" w:eastAsia="宋体"/>
                <w:b/>
              </w:rPr>
              <w:br w:type="textWrapping"/>
            </w:r>
            <w:r>
              <w:rPr>
                <w:rFonts w:ascii="宋体" w:hAnsi="宋体" w:eastAsia="宋体"/>
                <w:b/>
              </w:rPr>
              <w:t>（每月卢布）</w:t>
            </w:r>
          </w:p>
        </w:tc>
      </w:tr>
      <w:tr w14:paraId="1B80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2C3A163C">
            <w:pPr>
              <w:spacing w:after="0" w:line="240" w:lineRule="auto"/>
            </w:pPr>
            <w:r>
              <w:rPr>
                <w:rFonts w:ascii="宋体" w:hAnsi="宋体" w:eastAsia="宋体"/>
              </w:rPr>
              <w:t>□</w:t>
            </w:r>
          </w:p>
        </w:tc>
        <w:tc>
          <w:tcPr>
            <w:tcW w:w="2880" w:type="dxa"/>
          </w:tcPr>
          <w:p w14:paraId="0D2043F6">
            <w:pPr>
              <w:spacing w:after="0" w:line="240" w:lineRule="auto"/>
            </w:pPr>
            <w:r>
              <w:rPr>
                <w:rFonts w:ascii="宋体" w:hAnsi="宋体" w:eastAsia="宋体"/>
              </w:rPr>
              <w:t>电热水壶</w:t>
            </w:r>
          </w:p>
        </w:tc>
        <w:tc>
          <w:tcPr>
            <w:tcW w:w="2880" w:type="dxa"/>
          </w:tcPr>
          <w:p w14:paraId="28CBBA1F">
            <w:pPr>
              <w:spacing w:after="0" w:line="240" w:lineRule="auto"/>
            </w:pPr>
          </w:p>
        </w:tc>
      </w:tr>
      <w:tr w14:paraId="6427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26EE4E0D">
            <w:pPr>
              <w:spacing w:after="0" w:line="240" w:lineRule="auto"/>
            </w:pPr>
            <w:r>
              <w:rPr>
                <w:rFonts w:ascii="宋体" w:hAnsi="宋体" w:eastAsia="宋体"/>
              </w:rPr>
              <w:t>□</w:t>
            </w:r>
          </w:p>
        </w:tc>
        <w:tc>
          <w:tcPr>
            <w:tcW w:w="2880" w:type="dxa"/>
          </w:tcPr>
          <w:p w14:paraId="3C5E0A5B">
            <w:pPr>
              <w:spacing w:after="0" w:line="240" w:lineRule="auto"/>
            </w:pPr>
            <w:r>
              <w:rPr>
                <w:rFonts w:ascii="宋体" w:hAnsi="宋体" w:eastAsia="宋体"/>
              </w:rPr>
              <w:t>电暖器</w:t>
            </w:r>
          </w:p>
        </w:tc>
        <w:tc>
          <w:tcPr>
            <w:tcW w:w="2880" w:type="dxa"/>
          </w:tcPr>
          <w:p w14:paraId="153E68F6">
            <w:pPr>
              <w:spacing w:after="0" w:line="240" w:lineRule="auto"/>
            </w:pPr>
          </w:p>
        </w:tc>
      </w:tr>
      <w:tr w14:paraId="470E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73C70305">
            <w:pPr>
              <w:spacing w:after="0" w:line="240" w:lineRule="auto"/>
            </w:pPr>
            <w:r>
              <w:rPr>
                <w:rFonts w:ascii="宋体" w:hAnsi="宋体" w:eastAsia="宋体"/>
              </w:rPr>
              <w:t>□</w:t>
            </w:r>
          </w:p>
        </w:tc>
        <w:tc>
          <w:tcPr>
            <w:tcW w:w="2880" w:type="dxa"/>
          </w:tcPr>
          <w:p w14:paraId="1C65994D">
            <w:pPr>
              <w:spacing w:after="0" w:line="240" w:lineRule="auto"/>
            </w:pPr>
            <w:r>
              <w:rPr>
                <w:rFonts w:ascii="宋体" w:hAnsi="宋体" w:eastAsia="宋体"/>
              </w:rPr>
              <w:t>便携式电脑（笔记本）</w:t>
            </w:r>
          </w:p>
        </w:tc>
        <w:tc>
          <w:tcPr>
            <w:tcW w:w="2880" w:type="dxa"/>
          </w:tcPr>
          <w:p w14:paraId="09891E48">
            <w:pPr>
              <w:spacing w:after="0" w:line="240" w:lineRule="auto"/>
            </w:pPr>
          </w:p>
        </w:tc>
      </w:tr>
      <w:tr w14:paraId="74FA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304BA323">
            <w:pPr>
              <w:spacing w:after="0" w:line="240" w:lineRule="auto"/>
            </w:pPr>
            <w:r>
              <w:rPr>
                <w:rFonts w:ascii="宋体" w:hAnsi="宋体" w:eastAsia="宋体"/>
              </w:rPr>
              <w:t>□</w:t>
            </w:r>
          </w:p>
        </w:tc>
        <w:tc>
          <w:tcPr>
            <w:tcW w:w="2880" w:type="dxa"/>
          </w:tcPr>
          <w:p w14:paraId="76DBF88D">
            <w:pPr>
              <w:spacing w:after="0" w:line="240" w:lineRule="auto"/>
            </w:pPr>
            <w:r>
              <w:rPr>
                <w:rFonts w:ascii="宋体" w:hAnsi="宋体" w:eastAsia="宋体"/>
              </w:rPr>
              <w:t>平板电脑</w:t>
            </w:r>
          </w:p>
        </w:tc>
        <w:tc>
          <w:tcPr>
            <w:tcW w:w="2880" w:type="dxa"/>
          </w:tcPr>
          <w:p w14:paraId="4C328CE0">
            <w:pPr>
              <w:spacing w:after="0" w:line="240" w:lineRule="auto"/>
            </w:pPr>
          </w:p>
        </w:tc>
      </w:tr>
      <w:tr w14:paraId="6EA7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49A8000A">
            <w:pPr>
              <w:spacing w:after="0" w:line="240" w:lineRule="auto"/>
            </w:pPr>
            <w:r>
              <w:rPr>
                <w:rFonts w:ascii="宋体" w:hAnsi="宋体" w:eastAsia="宋体"/>
              </w:rPr>
              <w:t>□</w:t>
            </w:r>
          </w:p>
        </w:tc>
        <w:tc>
          <w:tcPr>
            <w:tcW w:w="2880" w:type="dxa"/>
          </w:tcPr>
          <w:p w14:paraId="29C15396">
            <w:pPr>
              <w:spacing w:after="0" w:line="240" w:lineRule="auto"/>
            </w:pPr>
            <w:r>
              <w:rPr>
                <w:rFonts w:ascii="宋体" w:hAnsi="宋体" w:eastAsia="宋体"/>
              </w:rPr>
              <w:t>台式电脑</w:t>
            </w:r>
          </w:p>
        </w:tc>
        <w:tc>
          <w:tcPr>
            <w:tcW w:w="2880" w:type="dxa"/>
          </w:tcPr>
          <w:p w14:paraId="3F832D1D">
            <w:pPr>
              <w:spacing w:after="0" w:line="240" w:lineRule="auto"/>
            </w:pPr>
          </w:p>
        </w:tc>
      </w:tr>
      <w:tr w14:paraId="15BB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501A7B97">
            <w:pPr>
              <w:spacing w:after="0" w:line="240" w:lineRule="auto"/>
            </w:pPr>
            <w:r>
              <w:rPr>
                <w:rFonts w:ascii="宋体" w:hAnsi="宋体" w:eastAsia="宋体"/>
              </w:rPr>
              <w:t>□</w:t>
            </w:r>
          </w:p>
        </w:tc>
        <w:tc>
          <w:tcPr>
            <w:tcW w:w="2880" w:type="dxa"/>
          </w:tcPr>
          <w:p w14:paraId="17B05F87">
            <w:pPr>
              <w:spacing w:after="0" w:line="240" w:lineRule="auto"/>
            </w:pPr>
            <w:r>
              <w:rPr>
                <w:rFonts w:ascii="宋体" w:hAnsi="宋体" w:eastAsia="宋体"/>
              </w:rPr>
              <w:t>打印机</w:t>
            </w:r>
          </w:p>
        </w:tc>
        <w:tc>
          <w:tcPr>
            <w:tcW w:w="2880" w:type="dxa"/>
          </w:tcPr>
          <w:p w14:paraId="46E496D2">
            <w:pPr>
              <w:spacing w:after="0" w:line="240" w:lineRule="auto"/>
            </w:pPr>
          </w:p>
        </w:tc>
      </w:tr>
      <w:tr w14:paraId="701C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2B527C9D">
            <w:pPr>
              <w:spacing w:after="0" w:line="240" w:lineRule="auto"/>
            </w:pPr>
            <w:r>
              <w:rPr>
                <w:rFonts w:ascii="宋体" w:hAnsi="宋体" w:eastAsia="宋体"/>
              </w:rPr>
              <w:t>□</w:t>
            </w:r>
          </w:p>
        </w:tc>
        <w:tc>
          <w:tcPr>
            <w:tcW w:w="2880" w:type="dxa"/>
          </w:tcPr>
          <w:p w14:paraId="17EE53A1">
            <w:pPr>
              <w:spacing w:after="0" w:line="240" w:lineRule="auto"/>
            </w:pPr>
            <w:r>
              <w:rPr>
                <w:rFonts w:ascii="宋体" w:hAnsi="宋体" w:eastAsia="宋体"/>
              </w:rPr>
              <w:t>电视机</w:t>
            </w:r>
          </w:p>
        </w:tc>
        <w:tc>
          <w:tcPr>
            <w:tcW w:w="2880" w:type="dxa"/>
          </w:tcPr>
          <w:p w14:paraId="59A858EF">
            <w:pPr>
              <w:spacing w:after="0" w:line="240" w:lineRule="auto"/>
            </w:pPr>
          </w:p>
        </w:tc>
      </w:tr>
      <w:tr w14:paraId="433B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01F53118">
            <w:pPr>
              <w:spacing w:after="0" w:line="240" w:lineRule="auto"/>
            </w:pPr>
            <w:r>
              <w:rPr>
                <w:rFonts w:ascii="宋体" w:hAnsi="宋体" w:eastAsia="宋体"/>
              </w:rPr>
              <w:t>□</w:t>
            </w:r>
          </w:p>
        </w:tc>
        <w:tc>
          <w:tcPr>
            <w:tcW w:w="2880" w:type="dxa"/>
          </w:tcPr>
          <w:p w14:paraId="743FE460">
            <w:pPr>
              <w:spacing w:after="0" w:line="240" w:lineRule="auto"/>
            </w:pPr>
            <w:r>
              <w:rPr>
                <w:rFonts w:ascii="宋体" w:hAnsi="宋体" w:eastAsia="宋体"/>
              </w:rPr>
              <w:t>卫星天线</w:t>
            </w:r>
          </w:p>
        </w:tc>
        <w:tc>
          <w:tcPr>
            <w:tcW w:w="2880" w:type="dxa"/>
          </w:tcPr>
          <w:p w14:paraId="71D643C1">
            <w:pPr>
              <w:spacing w:after="0" w:line="240" w:lineRule="auto"/>
            </w:pPr>
          </w:p>
        </w:tc>
      </w:tr>
      <w:tr w14:paraId="75B9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0AC027B2">
            <w:pPr>
              <w:spacing w:after="0" w:line="240" w:lineRule="auto"/>
            </w:pPr>
            <w:r>
              <w:rPr>
                <w:rFonts w:ascii="宋体" w:hAnsi="宋体" w:eastAsia="宋体"/>
              </w:rPr>
              <w:t>□</w:t>
            </w:r>
          </w:p>
        </w:tc>
        <w:tc>
          <w:tcPr>
            <w:tcW w:w="2880" w:type="dxa"/>
          </w:tcPr>
          <w:p w14:paraId="05518ECB">
            <w:pPr>
              <w:spacing w:after="0" w:line="240" w:lineRule="auto"/>
            </w:pPr>
            <w:r>
              <w:rPr>
                <w:rFonts w:ascii="宋体" w:hAnsi="宋体" w:eastAsia="宋体"/>
              </w:rPr>
              <w:t>音视频设备</w:t>
            </w:r>
          </w:p>
        </w:tc>
        <w:tc>
          <w:tcPr>
            <w:tcW w:w="2880" w:type="dxa"/>
          </w:tcPr>
          <w:p w14:paraId="7DA33A82">
            <w:pPr>
              <w:spacing w:after="0" w:line="240" w:lineRule="auto"/>
            </w:pPr>
          </w:p>
        </w:tc>
      </w:tr>
      <w:tr w14:paraId="5ED7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4FD219AF">
            <w:pPr>
              <w:spacing w:after="0" w:line="240" w:lineRule="auto"/>
            </w:pPr>
            <w:r>
              <w:rPr>
                <w:rFonts w:ascii="宋体" w:hAnsi="宋体" w:eastAsia="宋体"/>
              </w:rPr>
              <w:t>□</w:t>
            </w:r>
          </w:p>
        </w:tc>
        <w:tc>
          <w:tcPr>
            <w:tcW w:w="2880" w:type="dxa"/>
          </w:tcPr>
          <w:p w14:paraId="673806D0">
            <w:pPr>
              <w:spacing w:after="0" w:line="240" w:lineRule="auto"/>
            </w:pPr>
            <w:r>
              <w:rPr>
                <w:rFonts w:ascii="宋体" w:hAnsi="宋体" w:eastAsia="宋体"/>
              </w:rPr>
              <w:t>冰箱</w:t>
            </w:r>
          </w:p>
        </w:tc>
        <w:tc>
          <w:tcPr>
            <w:tcW w:w="2880" w:type="dxa"/>
          </w:tcPr>
          <w:p w14:paraId="0F5771C1">
            <w:pPr>
              <w:spacing w:after="0" w:line="240" w:lineRule="auto"/>
            </w:pPr>
          </w:p>
        </w:tc>
      </w:tr>
      <w:tr w14:paraId="3DF2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2B0D5426">
            <w:pPr>
              <w:spacing w:after="0" w:line="240" w:lineRule="auto"/>
            </w:pPr>
            <w:r>
              <w:rPr>
                <w:rFonts w:ascii="宋体" w:hAnsi="宋体" w:eastAsia="宋体"/>
              </w:rPr>
              <w:t>□</w:t>
            </w:r>
          </w:p>
        </w:tc>
        <w:tc>
          <w:tcPr>
            <w:tcW w:w="2880" w:type="dxa"/>
          </w:tcPr>
          <w:p w14:paraId="7CD8F99B">
            <w:pPr>
              <w:spacing w:after="0" w:line="240" w:lineRule="auto"/>
            </w:pPr>
            <w:r>
              <w:rPr>
                <w:rFonts w:ascii="宋体" w:hAnsi="宋体" w:eastAsia="宋体"/>
              </w:rPr>
              <w:t>洗衣机</w:t>
            </w:r>
          </w:p>
        </w:tc>
        <w:tc>
          <w:tcPr>
            <w:tcW w:w="2880" w:type="dxa"/>
          </w:tcPr>
          <w:p w14:paraId="3F54F8B1">
            <w:pPr>
              <w:spacing w:after="0" w:line="240" w:lineRule="auto"/>
            </w:pPr>
          </w:p>
        </w:tc>
      </w:tr>
      <w:tr w14:paraId="34E0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56D51580">
            <w:pPr>
              <w:spacing w:after="0" w:line="240" w:lineRule="auto"/>
            </w:pPr>
            <w:r>
              <w:rPr>
                <w:rFonts w:ascii="宋体" w:hAnsi="宋体" w:eastAsia="宋体"/>
              </w:rPr>
              <w:t>□</w:t>
            </w:r>
          </w:p>
        </w:tc>
        <w:tc>
          <w:tcPr>
            <w:tcW w:w="2880" w:type="dxa"/>
          </w:tcPr>
          <w:p w14:paraId="26E4700A">
            <w:pPr>
              <w:spacing w:after="0" w:line="240" w:lineRule="auto"/>
            </w:pPr>
            <w:r>
              <w:rPr>
                <w:rFonts w:ascii="宋体" w:hAnsi="宋体" w:eastAsia="宋体"/>
              </w:rPr>
              <w:t>自动洗衣机</w:t>
            </w:r>
          </w:p>
        </w:tc>
        <w:tc>
          <w:tcPr>
            <w:tcW w:w="2880" w:type="dxa"/>
          </w:tcPr>
          <w:p w14:paraId="6040037C">
            <w:pPr>
              <w:spacing w:after="0" w:line="240" w:lineRule="auto"/>
            </w:pPr>
          </w:p>
        </w:tc>
      </w:tr>
      <w:tr w14:paraId="0891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7926AD41">
            <w:pPr>
              <w:spacing w:after="0" w:line="240" w:lineRule="auto"/>
            </w:pPr>
            <w:r>
              <w:rPr>
                <w:rFonts w:ascii="宋体" w:hAnsi="宋体" w:eastAsia="宋体"/>
              </w:rPr>
              <w:t>□</w:t>
            </w:r>
          </w:p>
        </w:tc>
        <w:tc>
          <w:tcPr>
            <w:tcW w:w="2880" w:type="dxa"/>
          </w:tcPr>
          <w:p w14:paraId="7BFE7681">
            <w:pPr>
              <w:spacing w:after="0" w:line="240" w:lineRule="auto"/>
            </w:pPr>
            <w:r>
              <w:rPr>
                <w:rFonts w:ascii="宋体" w:hAnsi="宋体" w:eastAsia="宋体"/>
              </w:rPr>
              <w:t>厨房料理机、绞肉机、搅拌机、榨汁机</w:t>
            </w:r>
          </w:p>
        </w:tc>
        <w:tc>
          <w:tcPr>
            <w:tcW w:w="2880" w:type="dxa"/>
          </w:tcPr>
          <w:p w14:paraId="10EFFE8C">
            <w:pPr>
              <w:spacing w:after="0" w:line="240" w:lineRule="auto"/>
            </w:pPr>
          </w:p>
        </w:tc>
      </w:tr>
      <w:tr w14:paraId="7E3DD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577C50CE">
            <w:pPr>
              <w:spacing w:after="0" w:line="240" w:lineRule="auto"/>
            </w:pPr>
            <w:r>
              <w:rPr>
                <w:rFonts w:ascii="宋体" w:hAnsi="宋体" w:eastAsia="宋体"/>
              </w:rPr>
              <w:t>□</w:t>
            </w:r>
          </w:p>
        </w:tc>
        <w:tc>
          <w:tcPr>
            <w:tcW w:w="2880" w:type="dxa"/>
          </w:tcPr>
          <w:p w14:paraId="46ACE9AE">
            <w:pPr>
              <w:spacing w:after="0" w:line="240" w:lineRule="auto"/>
            </w:pPr>
            <w:r>
              <w:rPr>
                <w:rFonts w:ascii="宋体" w:hAnsi="宋体" w:eastAsia="宋体"/>
              </w:rPr>
              <w:t>微波炉</w:t>
            </w:r>
          </w:p>
        </w:tc>
        <w:tc>
          <w:tcPr>
            <w:tcW w:w="2880" w:type="dxa"/>
          </w:tcPr>
          <w:p w14:paraId="35B49685">
            <w:pPr>
              <w:spacing w:after="0" w:line="240" w:lineRule="auto"/>
            </w:pPr>
          </w:p>
        </w:tc>
      </w:tr>
      <w:tr w14:paraId="4325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23CB9CA6">
            <w:pPr>
              <w:spacing w:after="0" w:line="240" w:lineRule="auto"/>
            </w:pPr>
            <w:r>
              <w:rPr>
                <w:rFonts w:ascii="宋体" w:hAnsi="宋体" w:eastAsia="宋体"/>
              </w:rPr>
              <w:t>□</w:t>
            </w:r>
          </w:p>
        </w:tc>
        <w:tc>
          <w:tcPr>
            <w:tcW w:w="2880" w:type="dxa"/>
          </w:tcPr>
          <w:p w14:paraId="14385721">
            <w:pPr>
              <w:spacing w:after="0" w:line="240" w:lineRule="auto"/>
            </w:pPr>
            <w:r>
              <w:rPr>
                <w:rFonts w:ascii="宋体" w:hAnsi="宋体" w:eastAsia="宋体"/>
              </w:rPr>
              <w:t>蒸锅</w:t>
            </w:r>
          </w:p>
        </w:tc>
        <w:tc>
          <w:tcPr>
            <w:tcW w:w="2880" w:type="dxa"/>
          </w:tcPr>
          <w:p w14:paraId="7B972A70">
            <w:pPr>
              <w:spacing w:after="0" w:line="240" w:lineRule="auto"/>
            </w:pPr>
          </w:p>
        </w:tc>
      </w:tr>
      <w:tr w14:paraId="0A39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18449137">
            <w:pPr>
              <w:spacing w:after="0" w:line="240" w:lineRule="auto"/>
            </w:pPr>
            <w:r>
              <w:rPr>
                <w:rFonts w:ascii="宋体" w:hAnsi="宋体" w:eastAsia="宋体"/>
              </w:rPr>
              <w:t>□</w:t>
            </w:r>
          </w:p>
        </w:tc>
        <w:tc>
          <w:tcPr>
            <w:tcW w:w="2880" w:type="dxa"/>
          </w:tcPr>
          <w:p w14:paraId="741D6AB2">
            <w:pPr>
              <w:spacing w:after="0" w:line="240" w:lineRule="auto"/>
            </w:pPr>
            <w:r>
              <w:rPr>
                <w:rFonts w:ascii="宋体" w:hAnsi="宋体" w:eastAsia="宋体"/>
              </w:rPr>
              <w:t>电烤箱</w:t>
            </w:r>
          </w:p>
        </w:tc>
        <w:tc>
          <w:tcPr>
            <w:tcW w:w="2880" w:type="dxa"/>
          </w:tcPr>
          <w:p w14:paraId="09D6C67A">
            <w:pPr>
              <w:spacing w:after="0" w:line="240" w:lineRule="auto"/>
            </w:pPr>
          </w:p>
        </w:tc>
      </w:tr>
      <w:tr w14:paraId="2A53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76282936">
            <w:pPr>
              <w:spacing w:after="0" w:line="240" w:lineRule="auto"/>
            </w:pPr>
            <w:r>
              <w:rPr>
                <w:rFonts w:ascii="宋体" w:hAnsi="宋体" w:eastAsia="宋体"/>
              </w:rPr>
              <w:t>□</w:t>
            </w:r>
          </w:p>
        </w:tc>
        <w:tc>
          <w:tcPr>
            <w:tcW w:w="2880" w:type="dxa"/>
          </w:tcPr>
          <w:p w14:paraId="5D52FAED">
            <w:pPr>
              <w:spacing w:after="0" w:line="240" w:lineRule="auto"/>
            </w:pPr>
            <w:r>
              <w:rPr>
                <w:rFonts w:ascii="宋体" w:hAnsi="宋体" w:eastAsia="宋体"/>
              </w:rPr>
              <w:t>多功能电饭煲</w:t>
            </w:r>
          </w:p>
        </w:tc>
        <w:tc>
          <w:tcPr>
            <w:tcW w:w="2880" w:type="dxa"/>
          </w:tcPr>
          <w:p w14:paraId="0BE043B7">
            <w:pPr>
              <w:spacing w:after="0" w:line="240" w:lineRule="auto"/>
            </w:pPr>
          </w:p>
        </w:tc>
      </w:tr>
      <w:tr w14:paraId="43B70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24D65C6F">
            <w:pPr>
              <w:spacing w:after="0" w:line="240" w:lineRule="auto"/>
            </w:pPr>
            <w:r>
              <w:rPr>
                <w:rFonts w:ascii="宋体" w:hAnsi="宋体" w:eastAsia="宋体"/>
              </w:rPr>
              <w:t>□</w:t>
            </w:r>
          </w:p>
        </w:tc>
        <w:tc>
          <w:tcPr>
            <w:tcW w:w="2880" w:type="dxa"/>
          </w:tcPr>
          <w:p w14:paraId="1894DB9D">
            <w:pPr>
              <w:spacing w:after="0" w:line="240" w:lineRule="auto"/>
            </w:pPr>
            <w:r>
              <w:rPr>
                <w:rFonts w:ascii="宋体" w:hAnsi="宋体" w:eastAsia="宋体"/>
              </w:rPr>
              <w:t>烤面包机</w:t>
            </w:r>
          </w:p>
        </w:tc>
        <w:tc>
          <w:tcPr>
            <w:tcW w:w="2880" w:type="dxa"/>
          </w:tcPr>
          <w:p w14:paraId="62D8532B">
            <w:pPr>
              <w:spacing w:after="0" w:line="240" w:lineRule="auto"/>
            </w:pPr>
          </w:p>
        </w:tc>
      </w:tr>
      <w:tr w14:paraId="1ACB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2A0C953B">
            <w:pPr>
              <w:spacing w:after="0" w:line="240" w:lineRule="auto"/>
            </w:pPr>
            <w:r>
              <w:rPr>
                <w:rFonts w:ascii="宋体" w:hAnsi="宋体" w:eastAsia="宋体"/>
              </w:rPr>
              <w:t>□</w:t>
            </w:r>
          </w:p>
        </w:tc>
        <w:tc>
          <w:tcPr>
            <w:tcW w:w="2880" w:type="dxa"/>
          </w:tcPr>
          <w:p w14:paraId="2735103D">
            <w:pPr>
              <w:spacing w:after="0" w:line="240" w:lineRule="auto"/>
            </w:pPr>
            <w:r>
              <w:rPr>
                <w:rFonts w:ascii="宋体" w:hAnsi="宋体" w:eastAsia="宋体"/>
              </w:rPr>
              <w:t>咖啡机</w:t>
            </w:r>
          </w:p>
        </w:tc>
        <w:tc>
          <w:tcPr>
            <w:tcW w:w="2880" w:type="dxa"/>
          </w:tcPr>
          <w:p w14:paraId="7230E4C8">
            <w:pPr>
              <w:spacing w:after="0" w:line="240" w:lineRule="auto"/>
            </w:pPr>
          </w:p>
        </w:tc>
      </w:tr>
      <w:tr w14:paraId="1AC6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5C9FD348">
            <w:pPr>
              <w:spacing w:after="0" w:line="240" w:lineRule="auto"/>
            </w:pPr>
            <w:r>
              <w:rPr>
                <w:rFonts w:ascii="宋体" w:hAnsi="宋体" w:eastAsia="宋体"/>
              </w:rPr>
              <w:t>□</w:t>
            </w:r>
          </w:p>
        </w:tc>
        <w:tc>
          <w:tcPr>
            <w:tcW w:w="2880" w:type="dxa"/>
          </w:tcPr>
          <w:p w14:paraId="763A1AA9">
            <w:pPr>
              <w:spacing w:after="0" w:line="240" w:lineRule="auto"/>
            </w:pPr>
            <w:r>
              <w:rPr>
                <w:rFonts w:ascii="宋体" w:hAnsi="宋体" w:eastAsia="宋体"/>
              </w:rPr>
              <w:t>吹风机</w:t>
            </w:r>
          </w:p>
        </w:tc>
        <w:tc>
          <w:tcPr>
            <w:tcW w:w="2880" w:type="dxa"/>
          </w:tcPr>
          <w:p w14:paraId="43DFE664">
            <w:pPr>
              <w:spacing w:after="0" w:line="240" w:lineRule="auto"/>
            </w:pPr>
          </w:p>
        </w:tc>
      </w:tr>
      <w:tr w14:paraId="039E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41DD6FD2">
            <w:pPr>
              <w:spacing w:after="0" w:line="240" w:lineRule="auto"/>
            </w:pPr>
            <w:r>
              <w:rPr>
                <w:rFonts w:ascii="宋体" w:hAnsi="宋体" w:eastAsia="宋体"/>
              </w:rPr>
              <w:t>□</w:t>
            </w:r>
          </w:p>
        </w:tc>
        <w:tc>
          <w:tcPr>
            <w:tcW w:w="2880" w:type="dxa"/>
          </w:tcPr>
          <w:p w14:paraId="388BDEFF">
            <w:pPr>
              <w:spacing w:after="0" w:line="240" w:lineRule="auto"/>
            </w:pPr>
            <w:r>
              <w:rPr>
                <w:rFonts w:ascii="宋体" w:hAnsi="宋体" w:eastAsia="宋体"/>
              </w:rPr>
              <w:t>电熨斗</w:t>
            </w:r>
          </w:p>
        </w:tc>
        <w:tc>
          <w:tcPr>
            <w:tcW w:w="2880" w:type="dxa"/>
          </w:tcPr>
          <w:p w14:paraId="0288C3ED">
            <w:pPr>
              <w:spacing w:after="0" w:line="240" w:lineRule="auto"/>
            </w:pPr>
          </w:p>
        </w:tc>
      </w:tr>
      <w:tr w14:paraId="2B06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0CB581A8">
            <w:pPr>
              <w:spacing w:after="0" w:line="240" w:lineRule="auto"/>
            </w:pPr>
            <w:r>
              <w:rPr>
                <w:rFonts w:ascii="宋体" w:hAnsi="宋体" w:eastAsia="宋体"/>
              </w:rPr>
              <w:t>□</w:t>
            </w:r>
          </w:p>
        </w:tc>
        <w:tc>
          <w:tcPr>
            <w:tcW w:w="2880" w:type="dxa"/>
          </w:tcPr>
          <w:p w14:paraId="3F3A7DA0">
            <w:pPr>
              <w:spacing w:after="0" w:line="240" w:lineRule="auto"/>
            </w:pPr>
            <w:r>
              <w:rPr>
                <w:rFonts w:ascii="宋体" w:hAnsi="宋体" w:eastAsia="宋体"/>
              </w:rPr>
              <w:t>台式风扇</w:t>
            </w:r>
          </w:p>
        </w:tc>
        <w:tc>
          <w:tcPr>
            <w:tcW w:w="2880" w:type="dxa"/>
          </w:tcPr>
          <w:p w14:paraId="7AF41834">
            <w:pPr>
              <w:spacing w:after="0" w:line="240" w:lineRule="auto"/>
            </w:pPr>
          </w:p>
        </w:tc>
      </w:tr>
      <w:tr w14:paraId="4617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4C609C0D">
            <w:pPr>
              <w:spacing w:after="0" w:line="240" w:lineRule="auto"/>
            </w:pPr>
            <w:r>
              <w:rPr>
                <w:rFonts w:ascii="宋体" w:hAnsi="宋体" w:eastAsia="宋体"/>
              </w:rPr>
              <w:t>□</w:t>
            </w:r>
          </w:p>
        </w:tc>
        <w:tc>
          <w:tcPr>
            <w:tcW w:w="2880" w:type="dxa"/>
          </w:tcPr>
          <w:p w14:paraId="7A0AC92C">
            <w:pPr>
              <w:spacing w:after="0" w:line="240" w:lineRule="auto"/>
            </w:pPr>
            <w:r>
              <w:rPr>
                <w:rFonts w:ascii="宋体" w:hAnsi="宋体" w:eastAsia="宋体"/>
              </w:rPr>
              <w:t>落地风扇</w:t>
            </w:r>
          </w:p>
        </w:tc>
        <w:tc>
          <w:tcPr>
            <w:tcW w:w="2880" w:type="dxa"/>
          </w:tcPr>
          <w:p w14:paraId="28ED2BD4">
            <w:pPr>
              <w:spacing w:after="0" w:line="240" w:lineRule="auto"/>
            </w:pPr>
          </w:p>
        </w:tc>
      </w:tr>
      <w:tr w14:paraId="0018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01099961">
            <w:pPr>
              <w:spacing w:after="0" w:line="240" w:lineRule="auto"/>
            </w:pPr>
            <w:r>
              <w:rPr>
                <w:rFonts w:ascii="宋体" w:hAnsi="宋体" w:eastAsia="宋体"/>
              </w:rPr>
              <w:t>□</w:t>
            </w:r>
          </w:p>
        </w:tc>
        <w:tc>
          <w:tcPr>
            <w:tcW w:w="2880" w:type="dxa"/>
          </w:tcPr>
          <w:p w14:paraId="21ACC8A3">
            <w:pPr>
              <w:spacing w:after="0" w:line="240" w:lineRule="auto"/>
            </w:pPr>
            <w:r>
              <w:rPr>
                <w:rFonts w:ascii="宋体" w:hAnsi="宋体" w:eastAsia="宋体"/>
              </w:rPr>
              <w:t>吸尘器</w:t>
            </w:r>
          </w:p>
        </w:tc>
        <w:tc>
          <w:tcPr>
            <w:tcW w:w="2880" w:type="dxa"/>
          </w:tcPr>
          <w:p w14:paraId="0935AFD6">
            <w:pPr>
              <w:spacing w:after="0" w:line="240" w:lineRule="auto"/>
            </w:pPr>
          </w:p>
        </w:tc>
      </w:tr>
      <w:tr w14:paraId="6566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79403C95">
            <w:pPr>
              <w:spacing w:after="0" w:line="240" w:lineRule="auto"/>
            </w:pPr>
            <w:r>
              <w:rPr>
                <w:rFonts w:ascii="宋体" w:hAnsi="宋体" w:eastAsia="宋体"/>
              </w:rPr>
              <w:t>□</w:t>
            </w:r>
          </w:p>
        </w:tc>
        <w:tc>
          <w:tcPr>
            <w:tcW w:w="2880" w:type="dxa"/>
          </w:tcPr>
          <w:p w14:paraId="1FDCF6C1">
            <w:pPr>
              <w:spacing w:after="0" w:line="240" w:lineRule="auto"/>
            </w:pPr>
            <w:r>
              <w:rPr>
                <w:rFonts w:ascii="宋体" w:hAnsi="宋体" w:eastAsia="宋体"/>
              </w:rPr>
              <w:t>单灶电炉</w:t>
            </w:r>
          </w:p>
        </w:tc>
        <w:tc>
          <w:tcPr>
            <w:tcW w:w="2880" w:type="dxa"/>
          </w:tcPr>
          <w:p w14:paraId="7E04F0B4">
            <w:pPr>
              <w:spacing w:after="0" w:line="240" w:lineRule="auto"/>
            </w:pPr>
          </w:p>
        </w:tc>
      </w:tr>
      <w:tr w14:paraId="4063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38CF88B0">
            <w:pPr>
              <w:spacing w:after="0" w:line="240" w:lineRule="auto"/>
            </w:pPr>
            <w:r>
              <w:rPr>
                <w:rFonts w:ascii="宋体" w:hAnsi="宋体" w:eastAsia="宋体"/>
              </w:rPr>
              <w:t>□</w:t>
            </w:r>
          </w:p>
        </w:tc>
        <w:tc>
          <w:tcPr>
            <w:tcW w:w="2880" w:type="dxa"/>
          </w:tcPr>
          <w:p w14:paraId="5437ACD1">
            <w:pPr>
              <w:spacing w:after="0" w:line="240" w:lineRule="auto"/>
            </w:pPr>
            <w:r>
              <w:rPr>
                <w:rFonts w:ascii="宋体" w:hAnsi="宋体" w:eastAsia="宋体"/>
              </w:rPr>
              <w:t>双灶电炉</w:t>
            </w:r>
          </w:p>
        </w:tc>
        <w:tc>
          <w:tcPr>
            <w:tcW w:w="2880" w:type="dxa"/>
          </w:tcPr>
          <w:p w14:paraId="0D5AFBBF">
            <w:pPr>
              <w:spacing w:after="0" w:line="240" w:lineRule="auto"/>
            </w:pPr>
          </w:p>
        </w:tc>
      </w:tr>
      <w:tr w14:paraId="27A1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1099B876">
            <w:pPr>
              <w:spacing w:after="0" w:line="240" w:lineRule="auto"/>
            </w:pPr>
            <w:r>
              <w:rPr>
                <w:rFonts w:ascii="宋体" w:hAnsi="宋体" w:eastAsia="宋体"/>
              </w:rPr>
              <w:t>□</w:t>
            </w:r>
          </w:p>
        </w:tc>
        <w:tc>
          <w:tcPr>
            <w:tcW w:w="2880" w:type="dxa"/>
          </w:tcPr>
          <w:p w14:paraId="74C291E2">
            <w:pPr>
              <w:spacing w:after="0" w:line="240" w:lineRule="auto"/>
            </w:pPr>
            <w:r>
              <w:rPr>
                <w:rFonts w:ascii="宋体" w:hAnsi="宋体" w:eastAsia="宋体"/>
              </w:rPr>
              <w:t>四灶电炉</w:t>
            </w:r>
          </w:p>
        </w:tc>
        <w:tc>
          <w:tcPr>
            <w:tcW w:w="2880" w:type="dxa"/>
          </w:tcPr>
          <w:p w14:paraId="29EA1A76">
            <w:pPr>
              <w:spacing w:after="0" w:line="240" w:lineRule="auto"/>
            </w:pPr>
          </w:p>
        </w:tc>
      </w:tr>
      <w:tr w14:paraId="61DD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5AC60F54">
            <w:pPr>
              <w:spacing w:after="0" w:line="240" w:lineRule="auto"/>
            </w:pPr>
          </w:p>
        </w:tc>
        <w:tc>
          <w:tcPr>
            <w:tcW w:w="2880" w:type="dxa"/>
          </w:tcPr>
          <w:p w14:paraId="6002919F">
            <w:pPr>
              <w:spacing w:after="0" w:line="240" w:lineRule="auto"/>
            </w:pPr>
            <w:r>
              <w:rPr>
                <w:rFonts w:ascii="宋体" w:hAnsi="宋体" w:eastAsia="宋体"/>
                <w:b/>
              </w:rPr>
              <w:t>合计：</w:t>
            </w:r>
          </w:p>
        </w:tc>
        <w:tc>
          <w:tcPr>
            <w:tcW w:w="2880" w:type="dxa"/>
          </w:tcPr>
          <w:p w14:paraId="07E441C1">
            <w:pPr>
              <w:spacing w:after="0" w:line="240" w:lineRule="auto"/>
            </w:pPr>
          </w:p>
        </w:tc>
      </w:tr>
    </w:tbl>
    <w:p w14:paraId="41B4F064">
      <w:pPr>
        <w:spacing w:line="360" w:lineRule="auto"/>
        <w:ind w:firstLine="720"/>
        <w:jc w:val="left"/>
      </w:pPr>
    </w:p>
    <w:p w14:paraId="2131BAFB">
      <w:pPr>
        <w:pStyle w:val="4"/>
      </w:pPr>
      <w:r>
        <w:rPr>
          <w:rFonts w:ascii="黑体" w:hAnsi="黑体" w:eastAsia="黑体"/>
          <w:b/>
          <w:sz w:val="28"/>
        </w:rPr>
        <w:t>第二条 双方权利与义务</w:t>
      </w:r>
    </w:p>
    <w:p w14:paraId="50248BEB">
      <w:pPr>
        <w:spacing w:line="360" w:lineRule="auto"/>
        <w:ind w:firstLine="0"/>
        <w:jc w:val="left"/>
      </w:pPr>
      <w:r>
        <w:rPr>
          <w:rFonts w:ascii="宋体" w:hAnsi="宋体" w:eastAsia="宋体"/>
          <w:b w:val="0"/>
          <w:sz w:val="24"/>
        </w:rPr>
        <w:t>2.1 执行方有权：</w:t>
      </w:r>
    </w:p>
    <w:p w14:paraId="065EE6A4">
      <w:pPr>
        <w:spacing w:line="360" w:lineRule="auto"/>
        <w:ind w:firstLine="720"/>
        <w:jc w:val="left"/>
      </w:pPr>
      <w:r>
        <w:rPr>
          <w:rFonts w:ascii="宋体" w:hAnsi="宋体" w:eastAsia="宋体"/>
          <w:b w:val="0"/>
          <w:sz w:val="24"/>
        </w:rPr>
        <w:t>2.1.1 要求使用方履行本合同规定的义务。</w:t>
      </w:r>
    </w:p>
    <w:p w14:paraId="6EDF4776">
      <w:pPr>
        <w:spacing w:line="360" w:lineRule="auto"/>
        <w:ind w:firstLine="720"/>
        <w:jc w:val="left"/>
      </w:pPr>
      <w:r>
        <w:rPr>
          <w:rFonts w:ascii="宋体" w:hAnsi="宋体" w:eastAsia="宋体"/>
          <w:b w:val="0"/>
          <w:sz w:val="24"/>
        </w:rPr>
        <w:t>2.2 执行方义务：</w:t>
      </w:r>
    </w:p>
    <w:p w14:paraId="7D73626E">
      <w:pPr>
        <w:spacing w:line="360" w:lineRule="auto"/>
        <w:ind w:firstLine="720"/>
        <w:jc w:val="left"/>
      </w:pPr>
      <w:r>
        <w:rPr>
          <w:rFonts w:ascii="宋体" w:hAnsi="宋体" w:eastAsia="宋体"/>
          <w:b w:val="0"/>
          <w:sz w:val="24"/>
        </w:rPr>
        <w:t>2.2.1 按照本合同条款提供额外服务。</w:t>
      </w:r>
    </w:p>
    <w:p w14:paraId="4C257839">
      <w:pPr>
        <w:spacing w:line="360" w:lineRule="auto"/>
        <w:ind w:firstLine="720"/>
        <w:jc w:val="left"/>
      </w:pPr>
      <w:r>
        <w:rPr>
          <w:rFonts w:ascii="宋体" w:hAnsi="宋体" w:eastAsia="宋体"/>
          <w:b w:val="0"/>
          <w:sz w:val="24"/>
        </w:rPr>
        <w:t>2.3 使用方有权：</w:t>
      </w:r>
    </w:p>
    <w:p w14:paraId="4CCDC1B3">
      <w:pPr>
        <w:spacing w:line="360" w:lineRule="auto"/>
        <w:ind w:firstLine="720"/>
        <w:jc w:val="left"/>
      </w:pPr>
      <w:r>
        <w:rPr>
          <w:rFonts w:ascii="宋体" w:hAnsi="宋体" w:eastAsia="宋体"/>
          <w:b w:val="0"/>
          <w:sz w:val="24"/>
        </w:rPr>
        <w:t>2.3.1 按照本合同使用个人完好且经认证的电器。</w:t>
      </w:r>
    </w:p>
    <w:p w14:paraId="2DBBBA56">
      <w:pPr>
        <w:spacing w:line="360" w:lineRule="auto"/>
        <w:ind w:firstLine="720"/>
        <w:jc w:val="left"/>
      </w:pPr>
      <w:r>
        <w:rPr>
          <w:rFonts w:ascii="宋体" w:hAnsi="宋体" w:eastAsia="宋体"/>
          <w:b w:val="0"/>
          <w:sz w:val="24"/>
        </w:rPr>
        <w:t>2.4 使用方义务：</w:t>
      </w:r>
    </w:p>
    <w:p w14:paraId="4EAC25D5">
      <w:pPr>
        <w:spacing w:line="360" w:lineRule="auto"/>
        <w:ind w:firstLine="720"/>
        <w:jc w:val="left"/>
      </w:pPr>
      <w:r>
        <w:rPr>
          <w:rFonts w:ascii="宋体" w:hAnsi="宋体" w:eastAsia="宋体"/>
          <w:b w:val="0"/>
          <w:sz w:val="24"/>
        </w:rPr>
        <w:t>2.4.1 使用电器时遵守安全技术和消防安全规则。</w:t>
      </w:r>
    </w:p>
    <w:p w14:paraId="70635CF0">
      <w:pPr>
        <w:spacing w:line="360" w:lineRule="auto"/>
        <w:ind w:firstLine="720"/>
        <w:jc w:val="left"/>
      </w:pPr>
      <w:r>
        <w:rPr>
          <w:rFonts w:ascii="宋体" w:hAnsi="宋体" w:eastAsia="宋体"/>
          <w:b w:val="0"/>
          <w:sz w:val="24"/>
        </w:rPr>
        <w:t>2.4.2 使用电器时遵循生产厂家提供的技术说明书。</w:t>
      </w:r>
    </w:p>
    <w:p w14:paraId="37ECA555">
      <w:pPr>
        <w:spacing w:line="360" w:lineRule="auto"/>
        <w:ind w:firstLine="720"/>
        <w:jc w:val="left"/>
      </w:pPr>
      <w:r>
        <w:rPr>
          <w:rFonts w:ascii="宋体" w:hAnsi="宋体" w:eastAsia="宋体"/>
          <w:b w:val="0"/>
          <w:sz w:val="24"/>
        </w:rPr>
        <w:t>2.4.3 自行负责个人电器的完好性和可用性，不得转交第三方。</w:t>
      </w:r>
    </w:p>
    <w:p w14:paraId="618C4FB5">
      <w:pPr>
        <w:spacing w:line="360" w:lineRule="auto"/>
        <w:ind w:firstLine="720"/>
        <w:jc w:val="left"/>
      </w:pPr>
      <w:r>
        <w:rPr>
          <w:rFonts w:ascii="宋体" w:hAnsi="宋体" w:eastAsia="宋体"/>
          <w:b w:val="0"/>
          <w:sz w:val="24"/>
        </w:rPr>
        <w:t>2.4.4 按照执行方规定的收费标准及时缴纳额外服务费用。</w:t>
      </w:r>
    </w:p>
    <w:p w14:paraId="6F1CC5C5">
      <w:pPr>
        <w:spacing w:line="360" w:lineRule="auto"/>
        <w:ind w:firstLine="720"/>
        <w:jc w:val="left"/>
      </w:pPr>
      <w:r>
        <w:rPr>
          <w:rFonts w:ascii="宋体" w:hAnsi="宋体" w:eastAsia="宋体"/>
          <w:b w:val="0"/>
          <w:sz w:val="24"/>
        </w:rPr>
        <w:t>2.5 双方须遵守《沃罗涅日国立大学学生宿舍居住</w:t>
      </w:r>
      <w:r>
        <w:rPr>
          <w:rFonts w:hint="eastAsia"/>
          <w:b w:val="0"/>
          <w:sz w:val="24"/>
          <w:lang w:eastAsia="zh-CN"/>
        </w:rPr>
        <w:t>细</w:t>
      </w:r>
      <w:r>
        <w:rPr>
          <w:rFonts w:ascii="宋体" w:hAnsi="宋体" w:eastAsia="宋体"/>
          <w:b w:val="0"/>
          <w:sz w:val="24"/>
        </w:rPr>
        <w:t>则》及沃罗涅日国立大学的其他内部规范性文件。</w:t>
      </w:r>
    </w:p>
    <w:p w14:paraId="30FB01B5">
      <w:pPr>
        <w:spacing w:line="360" w:lineRule="auto"/>
        <w:ind w:firstLine="720"/>
        <w:jc w:val="left"/>
      </w:pPr>
    </w:p>
    <w:p w14:paraId="4BC738E7">
      <w:pPr>
        <w:pStyle w:val="4"/>
      </w:pPr>
      <w:r>
        <w:rPr>
          <w:rFonts w:ascii="黑体" w:hAnsi="黑体" w:eastAsia="黑体"/>
          <w:b/>
          <w:sz w:val="28"/>
        </w:rPr>
        <w:t>第三条 结算程序</w:t>
      </w:r>
    </w:p>
    <w:p w14:paraId="656BF717">
      <w:pPr>
        <w:spacing w:line="360" w:lineRule="auto"/>
        <w:ind w:firstLine="720"/>
        <w:jc w:val="left"/>
      </w:pPr>
      <w:r>
        <w:rPr>
          <w:rFonts w:ascii="宋体" w:hAnsi="宋体" w:eastAsia="宋体"/>
          <w:b w:val="0"/>
          <w:sz w:val="24"/>
        </w:rPr>
        <w:t>3.1 额外服务费用金额由校长令确定。</w:t>
      </w:r>
    </w:p>
    <w:p w14:paraId="4ACDE008">
      <w:pPr>
        <w:spacing w:line="360" w:lineRule="auto"/>
        <w:ind w:firstLine="720"/>
        <w:jc w:val="left"/>
      </w:pPr>
      <w:r>
        <w:rPr>
          <w:rFonts w:ascii="宋体" w:hAnsi="宋体" w:eastAsia="宋体"/>
          <w:b w:val="0"/>
          <w:sz w:val="24"/>
        </w:rPr>
        <w:t>3.2 如费率及额外服务数量发生变化，总费用可相应调整。</w:t>
      </w:r>
    </w:p>
    <w:p w14:paraId="52DF5412">
      <w:pPr>
        <w:spacing w:line="360" w:lineRule="auto"/>
        <w:ind w:firstLine="720"/>
        <w:jc w:val="left"/>
      </w:pPr>
      <w:r>
        <w:rPr>
          <w:rFonts w:ascii="宋体" w:hAnsi="宋体" w:eastAsia="宋体"/>
          <w:b w:val="0"/>
          <w:sz w:val="24"/>
        </w:rPr>
        <w:t>3.3 额外服务费用（电器使用费）须每月缴纳，不得晚于次月十五日。</w:t>
      </w:r>
    </w:p>
    <w:p w14:paraId="1EEA0305">
      <w:pPr>
        <w:spacing w:line="360" w:lineRule="auto"/>
        <w:ind w:firstLine="720"/>
        <w:jc w:val="left"/>
      </w:pPr>
      <w:r>
        <w:rPr>
          <w:rFonts w:ascii="宋体" w:hAnsi="宋体" w:eastAsia="宋体"/>
          <w:b w:val="0"/>
          <w:sz w:val="24"/>
        </w:rPr>
        <w:t>3.4 经双方协商，额外服务费用可作为预付款一次性缴纳若干个月，但不得超过合同有效期。如预付款不少于6个月，在服务费率上调时不进行重新核算。</w:t>
      </w:r>
    </w:p>
    <w:p w14:paraId="00329491">
      <w:pPr>
        <w:spacing w:line="360" w:lineRule="auto"/>
        <w:ind w:firstLine="720"/>
        <w:jc w:val="left"/>
      </w:pPr>
      <w:r>
        <w:rPr>
          <w:rFonts w:ascii="宋体" w:hAnsi="宋体" w:eastAsia="宋体"/>
          <w:b w:val="0"/>
          <w:sz w:val="24"/>
        </w:rPr>
        <w:t>3.5 使用方临时</w:t>
      </w:r>
      <w:r>
        <w:rPr>
          <w:rFonts w:hint="eastAsia"/>
          <w:b w:val="0"/>
          <w:sz w:val="24"/>
          <w:lang w:eastAsia="zh-CN"/>
        </w:rPr>
        <w:t>离开宿舍</w:t>
      </w:r>
      <w:r>
        <w:rPr>
          <w:rFonts w:ascii="宋体" w:hAnsi="宋体" w:eastAsia="宋体"/>
          <w:b w:val="0"/>
          <w:sz w:val="24"/>
        </w:rPr>
        <w:t>期间的额外服务费用不予重新核算。</w:t>
      </w:r>
    </w:p>
    <w:p w14:paraId="2B72B80D">
      <w:pPr>
        <w:spacing w:line="360" w:lineRule="auto"/>
        <w:ind w:firstLine="720"/>
        <w:jc w:val="left"/>
      </w:pPr>
      <w:r>
        <w:rPr>
          <w:rFonts w:ascii="宋体" w:hAnsi="宋体" w:eastAsia="宋体"/>
          <w:b w:val="0"/>
          <w:sz w:val="24"/>
        </w:rPr>
        <w:t>3.6 使用方可选择通过银行转账至本合同指定的执行方账户，或以现金方式缴纳至执行方财务处。付款凭证复印件须按照付款期限提交给宿舍管理员。</w:t>
      </w:r>
    </w:p>
    <w:p w14:paraId="21021357">
      <w:pPr>
        <w:spacing w:line="360" w:lineRule="auto"/>
        <w:ind w:firstLine="720"/>
        <w:jc w:val="left"/>
      </w:pPr>
    </w:p>
    <w:p w14:paraId="655DD89A">
      <w:pPr>
        <w:pStyle w:val="4"/>
      </w:pPr>
      <w:r>
        <w:rPr>
          <w:rFonts w:ascii="黑体" w:hAnsi="黑体" w:eastAsia="黑体"/>
          <w:b/>
          <w:sz w:val="28"/>
        </w:rPr>
        <w:t>第四条 双方责任</w:t>
      </w:r>
    </w:p>
    <w:p w14:paraId="51D3B33A">
      <w:pPr>
        <w:spacing w:line="360" w:lineRule="auto"/>
        <w:ind w:firstLine="720"/>
        <w:jc w:val="left"/>
      </w:pPr>
      <w:r>
        <w:rPr>
          <w:rFonts w:ascii="宋体" w:hAnsi="宋体" w:eastAsia="宋体"/>
          <w:b w:val="0"/>
          <w:sz w:val="24"/>
        </w:rPr>
        <w:t>4.1 双方未履行或不当履行本合同义务时，须依照俄罗斯联邦法律及本</w:t>
      </w:r>
      <w:r>
        <w:rPr>
          <w:rFonts w:hint="eastAsia"/>
          <w:b w:val="0"/>
          <w:sz w:val="24"/>
          <w:lang w:eastAsia="zh-CN"/>
        </w:rPr>
        <w:t>合同书</w:t>
      </w:r>
      <w:r>
        <w:rPr>
          <w:rFonts w:ascii="宋体" w:hAnsi="宋体" w:eastAsia="宋体"/>
          <w:b w:val="0"/>
          <w:sz w:val="24"/>
        </w:rPr>
        <w:t>承担相应责任。</w:t>
      </w:r>
    </w:p>
    <w:p w14:paraId="7287EADC">
      <w:pPr>
        <w:spacing w:line="360" w:lineRule="auto"/>
        <w:ind w:firstLine="720"/>
        <w:jc w:val="left"/>
      </w:pPr>
    </w:p>
    <w:p w14:paraId="6E3B18BE">
      <w:pPr>
        <w:pStyle w:val="4"/>
      </w:pPr>
      <w:r>
        <w:rPr>
          <w:rFonts w:ascii="黑体" w:hAnsi="黑体" w:eastAsia="黑体"/>
          <w:b/>
          <w:sz w:val="28"/>
        </w:rPr>
        <w:t>第五条 合同变更与解除</w:t>
      </w:r>
    </w:p>
    <w:p w14:paraId="55329F28">
      <w:pPr>
        <w:spacing w:line="360" w:lineRule="auto"/>
        <w:ind w:firstLine="720"/>
        <w:jc w:val="left"/>
      </w:pPr>
      <w:r>
        <w:rPr>
          <w:rFonts w:ascii="宋体" w:hAnsi="宋体" w:eastAsia="宋体"/>
          <w:b w:val="0"/>
          <w:sz w:val="24"/>
        </w:rPr>
        <w:t>5.1 本合同经双方协商可变更或解除。变更或解除协议须以书面形式订立，并为本合同不可分割的组成部分。</w:t>
      </w:r>
    </w:p>
    <w:p w14:paraId="3E52DD1C">
      <w:pPr>
        <w:spacing w:line="360" w:lineRule="auto"/>
        <w:ind w:firstLine="720"/>
        <w:jc w:val="left"/>
      </w:pPr>
      <w:r>
        <w:rPr>
          <w:rFonts w:ascii="宋体" w:hAnsi="宋体" w:eastAsia="宋体"/>
          <w:b w:val="0"/>
          <w:sz w:val="24"/>
        </w:rPr>
        <w:t>5.2 使用方有权随时解除合同，但须向执行方支付其实际发生的费用。</w:t>
      </w:r>
    </w:p>
    <w:p w14:paraId="5E0A6E21">
      <w:pPr>
        <w:spacing w:line="360" w:lineRule="auto"/>
        <w:ind w:firstLine="720"/>
        <w:jc w:val="left"/>
      </w:pPr>
      <w:r>
        <w:rPr>
          <w:rFonts w:ascii="宋体" w:hAnsi="宋体" w:eastAsia="宋体"/>
          <w:b w:val="0"/>
          <w:sz w:val="24"/>
        </w:rPr>
        <w:t>5.3 在以下情况下，执行方有权单方面解除合同：</w:t>
      </w:r>
    </w:p>
    <w:p w14:paraId="6FF33529">
      <w:pPr>
        <w:spacing w:line="360" w:lineRule="auto"/>
        <w:ind w:firstLine="720"/>
        <w:jc w:val="left"/>
      </w:pPr>
      <w:r>
        <w:rPr>
          <w:rFonts w:ascii="宋体" w:hAnsi="宋体" w:eastAsia="宋体"/>
          <w:b w:val="0"/>
          <w:sz w:val="24"/>
        </w:rPr>
        <w:t>— 使用方超过两次未在合同规定期限内缴纳额外服务费用；</w:t>
      </w:r>
    </w:p>
    <w:p w14:paraId="08CBA8D4">
      <w:pPr>
        <w:spacing w:line="360" w:lineRule="auto"/>
        <w:ind w:firstLine="720"/>
        <w:jc w:val="left"/>
      </w:pPr>
      <w:r>
        <w:rPr>
          <w:rFonts w:ascii="宋体" w:hAnsi="宋体" w:eastAsia="宋体"/>
          <w:b w:val="0"/>
          <w:sz w:val="24"/>
        </w:rPr>
        <w:t>— 使用方违反本合同其他条款。</w:t>
      </w:r>
    </w:p>
    <w:p w14:paraId="04B15E97">
      <w:pPr>
        <w:spacing w:line="360" w:lineRule="auto"/>
        <w:ind w:firstLine="720"/>
        <w:jc w:val="left"/>
      </w:pPr>
      <w:r>
        <w:rPr>
          <w:rFonts w:ascii="宋体" w:hAnsi="宋体" w:eastAsia="宋体"/>
          <w:b w:val="0"/>
          <w:sz w:val="24"/>
        </w:rPr>
        <w:t>5.4 决定解除合同的一方须向另一方发出书面解除通知。合同自另一方收到该通知之时起终止。</w:t>
      </w:r>
    </w:p>
    <w:p w14:paraId="3502AE9B">
      <w:pPr>
        <w:spacing w:line="360" w:lineRule="auto"/>
        <w:ind w:firstLine="720"/>
        <w:jc w:val="left"/>
      </w:pPr>
      <w:r>
        <w:rPr>
          <w:rFonts w:ascii="宋体" w:hAnsi="宋体" w:eastAsia="宋体"/>
          <w:b w:val="0"/>
          <w:sz w:val="24"/>
        </w:rPr>
        <w:t>5.5 如使用方迁出宿舍，本合同自动终止。</w:t>
      </w:r>
    </w:p>
    <w:p w14:paraId="09E85AFE">
      <w:pPr>
        <w:spacing w:line="360" w:lineRule="auto"/>
        <w:ind w:firstLine="720"/>
        <w:jc w:val="left"/>
      </w:pPr>
    </w:p>
    <w:p w14:paraId="10253FEF">
      <w:pPr>
        <w:pStyle w:val="4"/>
      </w:pPr>
      <w:r>
        <w:rPr>
          <w:rFonts w:ascii="黑体" w:hAnsi="黑体" w:eastAsia="黑体"/>
          <w:b/>
          <w:sz w:val="28"/>
        </w:rPr>
        <w:t>第六条 其他条款</w:t>
      </w:r>
    </w:p>
    <w:p w14:paraId="27EEC03E">
      <w:pPr>
        <w:spacing w:line="360" w:lineRule="auto"/>
        <w:ind w:firstLine="720"/>
        <w:jc w:val="left"/>
      </w:pPr>
      <w:r>
        <w:rPr>
          <w:rFonts w:ascii="宋体" w:hAnsi="宋体" w:eastAsia="宋体"/>
          <w:b w:val="0"/>
          <w:sz w:val="24"/>
        </w:rPr>
        <w:t>6.1 本合同自双方签字之日起生效，有效期至____年____月____日。</w:t>
      </w:r>
    </w:p>
    <w:p w14:paraId="698BC2CE">
      <w:pPr>
        <w:spacing w:line="360" w:lineRule="auto"/>
        <w:ind w:firstLine="720"/>
        <w:jc w:val="left"/>
      </w:pPr>
      <w:r>
        <w:rPr>
          <w:rFonts w:ascii="宋体" w:hAnsi="宋体" w:eastAsia="宋体"/>
          <w:b w:val="0"/>
          <w:sz w:val="24"/>
        </w:rPr>
        <w:t>6.2 本合同一式两份，双方各执一份，具有同等法律效力。</w:t>
      </w:r>
    </w:p>
    <w:p w14:paraId="24737814">
      <w:pPr>
        <w:spacing w:line="360" w:lineRule="auto"/>
        <w:ind w:firstLine="720"/>
        <w:jc w:val="left"/>
      </w:pPr>
      <w:r>
        <w:rPr>
          <w:rFonts w:ascii="宋体" w:hAnsi="宋体" w:eastAsia="宋体"/>
          <w:b w:val="0"/>
          <w:sz w:val="24"/>
        </w:rPr>
        <w:t>6.3 如现行法律规范发生变更，双方须遵守新法律规定，但须以新法律本身明确规定其适用于先前订立合同所产生的关系为前提。</w:t>
      </w:r>
    </w:p>
    <w:p w14:paraId="5776EA2A">
      <w:pPr>
        <w:spacing w:line="360" w:lineRule="auto"/>
        <w:ind w:firstLine="720"/>
        <w:jc w:val="left"/>
      </w:pPr>
    </w:p>
    <w:p w14:paraId="5FCDA5AE">
      <w:pPr>
        <w:pStyle w:val="4"/>
      </w:pPr>
      <w:r>
        <w:rPr>
          <w:rFonts w:ascii="黑体" w:hAnsi="黑体" w:eastAsia="黑体"/>
          <w:b/>
          <w:sz w:val="28"/>
        </w:rPr>
        <w:t>第七条 双方信息及签字</w:t>
      </w:r>
    </w:p>
    <w:p w14:paraId="68563AC6">
      <w:pPr>
        <w:spacing w:line="360" w:lineRule="auto"/>
        <w:ind w:firstLine="720"/>
        <w:jc w:val="left"/>
      </w:pPr>
    </w:p>
    <w:p w14:paraId="0BF10928">
      <w:pPr>
        <w:spacing w:line="360" w:lineRule="auto"/>
        <w:ind w:firstLine="0"/>
        <w:jc w:val="left"/>
      </w:pPr>
      <w:r>
        <w:rPr>
          <w:rFonts w:ascii="宋体" w:hAnsi="宋体" w:eastAsia="宋体"/>
          <w:b/>
          <w:sz w:val="24"/>
        </w:rPr>
        <w:t>执行方：</w:t>
      </w:r>
    </w:p>
    <w:p w14:paraId="773978F6">
      <w:pPr>
        <w:spacing w:line="360" w:lineRule="auto"/>
        <w:ind w:firstLine="0"/>
        <w:jc w:val="left"/>
      </w:pPr>
      <w:r>
        <w:rPr>
          <w:rFonts w:ascii="宋体" w:hAnsi="宋体" w:eastAsia="宋体"/>
          <w:b w:val="0"/>
          <w:sz w:val="24"/>
        </w:rPr>
        <w:t>联邦国家预算高等教育机构"沃罗涅日国立大学"（沃罗涅日国立大学）</w:t>
      </w:r>
    </w:p>
    <w:p w14:paraId="47C0BB86">
      <w:pPr>
        <w:spacing w:line="360" w:lineRule="auto"/>
        <w:ind w:firstLine="0"/>
        <w:jc w:val="left"/>
      </w:pPr>
      <w:r>
        <w:rPr>
          <w:rFonts w:ascii="宋体" w:hAnsi="宋体" w:eastAsia="宋体"/>
          <w:b w:val="0"/>
          <w:sz w:val="24"/>
        </w:rPr>
        <w:t>地址：394018，俄罗斯联邦沃罗涅日市，大学广场1号</w:t>
      </w:r>
    </w:p>
    <w:p w14:paraId="465CC55A">
      <w:pPr>
        <w:spacing w:line="360" w:lineRule="auto"/>
        <w:ind w:firstLine="0"/>
        <w:jc w:val="left"/>
      </w:pPr>
      <w:r>
        <w:rPr>
          <w:rFonts w:ascii="宋体" w:hAnsi="宋体" w:eastAsia="宋体"/>
          <w:b w:val="0"/>
          <w:sz w:val="24"/>
        </w:rPr>
        <w:t>电话：+7 (473) 252-86-86</w:t>
      </w:r>
    </w:p>
    <w:p w14:paraId="6A2F8DB8">
      <w:pPr>
        <w:spacing w:line="360" w:lineRule="auto"/>
        <w:ind w:firstLine="0"/>
        <w:jc w:val="left"/>
      </w:pPr>
      <w:r>
        <w:rPr>
          <w:rFonts w:ascii="宋体" w:hAnsi="宋体" w:eastAsia="宋体"/>
          <w:b w:val="0"/>
          <w:sz w:val="24"/>
        </w:rPr>
        <w:t>传真：+7 (473) 252-86-86</w:t>
      </w:r>
    </w:p>
    <w:p w14:paraId="5C18E7A0">
      <w:pPr>
        <w:spacing w:line="360" w:lineRule="auto"/>
        <w:ind w:firstLine="0"/>
        <w:jc w:val="left"/>
      </w:pPr>
      <w:r>
        <w:rPr>
          <w:rFonts w:ascii="宋体" w:hAnsi="宋体" w:eastAsia="宋体"/>
          <w:b w:val="0"/>
          <w:sz w:val="24"/>
        </w:rPr>
        <w:t>收款方：</w:t>
      </w:r>
    </w:p>
    <w:p w14:paraId="021F1DFB">
      <w:pPr>
        <w:spacing w:line="360" w:lineRule="auto"/>
        <w:ind w:firstLine="0"/>
        <w:jc w:val="left"/>
      </w:pPr>
      <w:r>
        <w:rPr>
          <w:rFonts w:ascii="宋体" w:hAnsi="宋体" w:eastAsia="宋体"/>
          <w:b w:val="0"/>
          <w:sz w:val="24"/>
        </w:rPr>
        <w:t>纳税人识别号 3666029505 / 税务登记号 366601001</w:t>
      </w:r>
    </w:p>
    <w:p w14:paraId="15051EF4">
      <w:pPr>
        <w:spacing w:line="360" w:lineRule="auto"/>
        <w:ind w:firstLine="0"/>
        <w:jc w:val="left"/>
      </w:pPr>
      <w:r>
        <w:rPr>
          <w:rFonts w:ascii="宋体" w:hAnsi="宋体" w:eastAsia="宋体"/>
          <w:b w:val="0"/>
          <w:sz w:val="24"/>
        </w:rPr>
        <w:t>结算账户 03214643000000013228</w:t>
      </w:r>
    </w:p>
    <w:p w14:paraId="68F738E2">
      <w:pPr>
        <w:spacing w:line="360" w:lineRule="auto"/>
        <w:ind w:firstLine="0"/>
        <w:jc w:val="left"/>
      </w:pPr>
      <w:r>
        <w:rPr>
          <w:rFonts w:ascii="宋体" w:hAnsi="宋体" w:eastAsia="宋体"/>
          <w:b w:val="0"/>
          <w:sz w:val="24"/>
        </w:rPr>
        <w:t>俄罗斯联邦财政部下诺夫哥罗德州分局</w:t>
      </w:r>
    </w:p>
    <w:p w14:paraId="1164B6D6">
      <w:pPr>
        <w:spacing w:line="360" w:lineRule="auto"/>
        <w:ind w:firstLine="0"/>
        <w:jc w:val="left"/>
      </w:pPr>
      <w:r>
        <w:rPr>
          <w:rFonts w:ascii="宋体" w:hAnsi="宋体" w:eastAsia="宋体"/>
          <w:b w:val="0"/>
          <w:sz w:val="24"/>
        </w:rPr>
        <w:t>（沃罗涅日国立大学，个人账户 20316Х50290）</w:t>
      </w:r>
    </w:p>
    <w:p w14:paraId="6C465FFE">
      <w:pPr>
        <w:spacing w:line="360" w:lineRule="auto"/>
        <w:ind w:firstLine="0"/>
        <w:jc w:val="left"/>
      </w:pPr>
      <w:r>
        <w:rPr>
          <w:rFonts w:ascii="宋体" w:hAnsi="宋体" w:eastAsia="宋体"/>
          <w:b w:val="0"/>
          <w:sz w:val="24"/>
        </w:rPr>
        <w:t>【注意！个人账户中的"X"为拉丁字母！】</w:t>
      </w:r>
    </w:p>
    <w:p w14:paraId="53D5A192">
      <w:pPr>
        <w:spacing w:line="360" w:lineRule="auto"/>
        <w:ind w:firstLine="0"/>
        <w:jc w:val="left"/>
      </w:pPr>
      <w:r>
        <w:rPr>
          <w:rFonts w:ascii="宋体" w:hAnsi="宋体" w:eastAsia="宋体"/>
          <w:b w:val="0"/>
          <w:sz w:val="24"/>
        </w:rPr>
        <w:t>收款银行：</w:t>
      </w:r>
    </w:p>
    <w:p w14:paraId="07BC5458">
      <w:pPr>
        <w:spacing w:line="360" w:lineRule="auto"/>
        <w:ind w:firstLine="0"/>
        <w:jc w:val="left"/>
      </w:pPr>
      <w:r>
        <w:rPr>
          <w:rFonts w:ascii="宋体" w:hAnsi="宋体" w:eastAsia="宋体"/>
          <w:b w:val="0"/>
          <w:sz w:val="24"/>
        </w:rPr>
        <w:t>代理账户 40102810745370000024</w:t>
      </w:r>
    </w:p>
    <w:p w14:paraId="404F8CED">
      <w:pPr>
        <w:spacing w:line="360" w:lineRule="auto"/>
        <w:ind w:firstLine="0"/>
        <w:jc w:val="left"/>
      </w:pPr>
      <w:r>
        <w:rPr>
          <w:rFonts w:ascii="宋体" w:hAnsi="宋体" w:eastAsia="宋体"/>
          <w:b w:val="0"/>
          <w:sz w:val="24"/>
        </w:rPr>
        <w:t>俄罗斯银行VVGU第一结算中心//俄罗斯联邦财政部下诺夫哥罗德州分局，下诺夫哥罗德市</w:t>
      </w:r>
    </w:p>
    <w:p w14:paraId="76DB3126">
      <w:pPr>
        <w:spacing w:line="360" w:lineRule="auto"/>
        <w:ind w:firstLine="0"/>
        <w:jc w:val="left"/>
      </w:pPr>
      <w:r>
        <w:rPr>
          <w:rFonts w:ascii="宋体" w:hAnsi="宋体" w:eastAsia="宋体"/>
          <w:b w:val="0"/>
          <w:sz w:val="24"/>
        </w:rPr>
        <w:t>银行识别码 012202102</w:t>
      </w:r>
    </w:p>
    <w:p w14:paraId="12D13169">
      <w:pPr>
        <w:spacing w:line="360" w:lineRule="auto"/>
        <w:ind w:firstLine="0"/>
        <w:jc w:val="left"/>
      </w:pPr>
      <w:r>
        <w:rPr>
          <w:rFonts w:ascii="宋体" w:hAnsi="宋体" w:eastAsia="宋体"/>
          <w:b w:val="0"/>
          <w:sz w:val="24"/>
        </w:rPr>
        <w:t>市政辖区代码 20701000</w:t>
      </w:r>
    </w:p>
    <w:p w14:paraId="0370F5A9">
      <w:pPr>
        <w:spacing w:line="360" w:lineRule="auto"/>
        <w:ind w:firstLine="0"/>
        <w:jc w:val="left"/>
      </w:pPr>
      <w:r>
        <w:rPr>
          <w:rFonts w:ascii="宋体" w:hAnsi="宋体" w:eastAsia="宋体"/>
          <w:b w:val="0"/>
          <w:sz w:val="24"/>
        </w:rPr>
        <w:t>国家注册号 1023601560510</w:t>
      </w:r>
    </w:p>
    <w:p w14:paraId="607A30BD">
      <w:pPr>
        <w:spacing w:line="360" w:lineRule="auto"/>
        <w:ind w:firstLine="0"/>
        <w:jc w:val="left"/>
      </w:pPr>
      <w:r>
        <w:rPr>
          <w:rFonts w:ascii="宋体" w:hAnsi="宋体" w:eastAsia="宋体"/>
          <w:b w:val="0"/>
          <w:sz w:val="24"/>
        </w:rPr>
        <w:t>付款用途：00000000000000000130</w:t>
      </w:r>
    </w:p>
    <w:p w14:paraId="3B7725C9">
      <w:pPr>
        <w:spacing w:line="360" w:lineRule="auto"/>
        <w:ind w:firstLine="0"/>
        <w:jc w:val="left"/>
      </w:pPr>
      <w:r>
        <w:rPr>
          <w:rFonts w:ascii="宋体" w:hAnsi="宋体" w:eastAsia="宋体"/>
          <w:b w:val="0"/>
          <w:sz w:val="24"/>
        </w:rPr>
        <w:t>____号宿舍住户额外服务费用</w:t>
      </w:r>
    </w:p>
    <w:p w14:paraId="053BA668">
      <w:pPr>
        <w:spacing w:line="360" w:lineRule="auto"/>
        <w:ind w:firstLine="720"/>
        <w:jc w:val="left"/>
      </w:pPr>
    </w:p>
    <w:p w14:paraId="128F27C3">
      <w:pPr>
        <w:spacing w:line="360" w:lineRule="auto"/>
        <w:ind w:firstLine="0"/>
        <w:jc w:val="left"/>
      </w:pPr>
      <w:r>
        <w:rPr>
          <w:rFonts w:ascii="宋体" w:hAnsi="宋体" w:eastAsia="宋体"/>
          <w:b w:val="0"/>
          <w:sz w:val="24"/>
        </w:rPr>
        <w:t>执行方签字：____________________    ____年____月____日</w:t>
      </w:r>
    </w:p>
    <w:p w14:paraId="140902C8">
      <w:pPr>
        <w:spacing w:line="360" w:lineRule="auto"/>
        <w:ind w:firstLine="0"/>
        <w:jc w:val="left"/>
      </w:pPr>
      <w:r>
        <w:rPr>
          <w:rFonts w:ascii="宋体" w:hAnsi="宋体" w:eastAsia="宋体"/>
          <w:b w:val="0"/>
          <w:sz w:val="24"/>
        </w:rPr>
        <w:t>（盖章）</w:t>
      </w:r>
    </w:p>
    <w:p w14:paraId="7F7A060B">
      <w:pPr>
        <w:spacing w:line="360" w:lineRule="auto"/>
        <w:ind w:firstLine="720"/>
        <w:jc w:val="left"/>
      </w:pPr>
    </w:p>
    <w:p w14:paraId="73C31EC6">
      <w:pPr>
        <w:spacing w:line="360" w:lineRule="auto"/>
        <w:ind w:firstLine="0"/>
        <w:jc w:val="left"/>
      </w:pPr>
      <w:r>
        <w:rPr>
          <w:rFonts w:ascii="宋体" w:hAnsi="宋体" w:eastAsia="宋体"/>
          <w:b/>
          <w:sz w:val="24"/>
        </w:rPr>
        <w:t>使用方：</w:t>
      </w:r>
    </w:p>
    <w:p w14:paraId="5BB847B9">
      <w:pPr>
        <w:spacing w:line="360" w:lineRule="auto"/>
        <w:ind w:firstLine="0"/>
        <w:jc w:val="left"/>
      </w:pPr>
      <w:r>
        <w:rPr>
          <w:rFonts w:ascii="宋体" w:hAnsi="宋体" w:eastAsia="宋体"/>
          <w:b w:val="0"/>
          <w:sz w:val="24"/>
        </w:rPr>
        <w:t>全名：____________________</w:t>
      </w:r>
    </w:p>
    <w:p w14:paraId="187FC059">
      <w:pPr>
        <w:spacing w:line="360" w:lineRule="auto"/>
        <w:ind w:firstLine="0"/>
        <w:jc w:val="left"/>
      </w:pPr>
      <w:r>
        <w:rPr>
          <w:rFonts w:ascii="宋体" w:hAnsi="宋体" w:eastAsia="宋体"/>
          <w:b w:val="0"/>
          <w:sz w:val="24"/>
        </w:rPr>
        <w:t>居住地址：____________________</w:t>
      </w:r>
    </w:p>
    <w:p w14:paraId="3CEE12D2">
      <w:pPr>
        <w:spacing w:line="360" w:lineRule="auto"/>
        <w:ind w:firstLine="0"/>
        <w:jc w:val="left"/>
      </w:pPr>
      <w:r>
        <w:rPr>
          <w:rFonts w:ascii="宋体" w:hAnsi="宋体" w:eastAsia="宋体"/>
          <w:b w:val="0"/>
          <w:sz w:val="24"/>
        </w:rPr>
        <w:t>电话：____________________</w:t>
      </w:r>
    </w:p>
    <w:p w14:paraId="40977A5E">
      <w:pPr>
        <w:spacing w:line="360" w:lineRule="auto"/>
        <w:ind w:firstLine="0"/>
        <w:jc w:val="left"/>
      </w:pPr>
      <w:r>
        <w:rPr>
          <w:rFonts w:ascii="宋体" w:hAnsi="宋体" w:eastAsia="宋体"/>
          <w:b w:val="0"/>
          <w:sz w:val="24"/>
        </w:rPr>
        <w:t>护照信息：____________________</w:t>
      </w:r>
    </w:p>
    <w:p w14:paraId="75254B58">
      <w:pPr>
        <w:spacing w:line="360" w:lineRule="auto"/>
        <w:ind w:firstLine="720"/>
        <w:jc w:val="left"/>
      </w:pPr>
    </w:p>
    <w:p w14:paraId="0A6F443B">
      <w:pPr>
        <w:spacing w:line="360" w:lineRule="auto"/>
        <w:ind w:firstLine="0"/>
        <w:jc w:val="left"/>
      </w:pPr>
      <w:r>
        <w:rPr>
          <w:rFonts w:ascii="宋体" w:hAnsi="宋体" w:eastAsia="宋体"/>
          <w:b w:val="0"/>
          <w:sz w:val="24"/>
        </w:rPr>
        <w:t>使用方签字：____________________    ____年____月____日</w:t>
      </w:r>
    </w:p>
    <w:p w14:paraId="6398B70A">
      <w:pPr>
        <w:spacing w:line="360" w:lineRule="auto"/>
        <w:ind w:firstLine="720"/>
        <w:jc w:val="left"/>
      </w:pPr>
    </w:p>
    <w:p w14:paraId="6496BBCF">
      <w:pPr>
        <w:spacing w:line="360" w:lineRule="auto"/>
        <w:ind w:firstLine="0"/>
        <w:jc w:val="left"/>
      </w:pPr>
      <w:r>
        <w:rPr>
          <w:rFonts w:ascii="宋体" w:hAnsi="宋体" w:eastAsia="宋体"/>
          <w:b w:val="0"/>
          <w:sz w:val="24"/>
        </w:rPr>
        <w:t>本人已阅读沃罗涅日国立大学学生宿舍居住</w:t>
      </w:r>
      <w:r>
        <w:rPr>
          <w:rFonts w:hint="eastAsia"/>
          <w:b w:val="0"/>
          <w:sz w:val="24"/>
          <w:lang w:eastAsia="zh-CN"/>
        </w:rPr>
        <w:t>管理细</w:t>
      </w:r>
      <w:bookmarkStart w:id="0" w:name="_GoBack"/>
      <w:bookmarkEnd w:id="0"/>
      <w:r>
        <w:rPr>
          <w:rFonts w:ascii="宋体" w:hAnsi="宋体" w:eastAsia="宋体"/>
          <w:b w:val="0"/>
          <w:sz w:val="24"/>
        </w:rPr>
        <w:t>则，同意合同条款，付款方式选择：____________________（每月/半年/全年）</w:t>
      </w:r>
    </w:p>
    <w:p w14:paraId="1144C133">
      <w:pPr>
        <w:spacing w:line="360" w:lineRule="auto"/>
        <w:ind w:firstLine="720"/>
        <w:jc w:val="left"/>
      </w:pPr>
    </w:p>
    <w:p w14:paraId="3DB809C1">
      <w:pPr>
        <w:spacing w:line="360" w:lineRule="auto"/>
        <w:ind w:firstLine="0"/>
        <w:jc w:val="left"/>
      </w:pPr>
      <w:r>
        <w:rPr>
          <w:rFonts w:ascii="宋体" w:hAnsi="宋体" w:eastAsia="宋体"/>
          <w:b w:val="0"/>
          <w:sz w:val="24"/>
        </w:rPr>
        <w:t>执行方：____________________ ____年____月____日    使用方：____________________ ____年____月____日</w:t>
      </w:r>
    </w:p>
    <w:p w14:paraId="7F1A523B">
      <w:pPr>
        <w:spacing w:line="360" w:lineRule="auto"/>
        <w:ind w:firstLine="0"/>
        <w:jc w:val="left"/>
      </w:pPr>
      <w:r>
        <w:rPr>
          <w:rFonts w:ascii="宋体" w:hAnsi="宋体" w:eastAsia="宋体"/>
          <w:b w:val="0"/>
          <w:sz w:val="24"/>
        </w:rPr>
        <w:t>（盖章）</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roman"/>
    <w:pitch w:val="default"/>
    <w:sig w:usb0="E00002FF" w:usb1="6AC7FDFB" w:usb2="00000012" w:usb3="00000000" w:csb0="4002009F" w:csb1="DFD70000"/>
  </w:font>
  <w:font w:name="MS Gothic">
    <w:panose1 w:val="020B0609070205080204"/>
    <w:charset w:val="80"/>
    <w:family w:val="modern"/>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ourier New">
    <w:panose1 w:val="02070309020205020404"/>
    <w:charset w:val="00"/>
    <w:family w:val="auto"/>
    <w:pitch w:val="default"/>
    <w:sig w:usb0="E0002A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8BD6DA2"/>
    <w:rsid w:val="1AA0343D"/>
    <w:rsid w:val="31306B17"/>
    <w:rsid w:val="31FF3746"/>
    <w:rsid w:val="3D60515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1596</Words>
  <Characters>2145</Characters>
  <Lines>0</Lines>
  <Paragraphs>0</Paragraphs>
  <TotalTime>46</TotalTime>
  <ScaleCrop>false</ScaleCrop>
  <LinksUpToDate>false</LinksUpToDate>
  <CharactersWithSpaces>2215</CharactersWithSpaces>
  <Application>WPS Office_12.1.0.28040_F1E327BC-269C-435d-A152-05C5408002CA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萨沙</cp:lastModifiedBy>
  <dcterms:modified xsi:type="dcterms:W3CDTF">2026-07-30T04:43:56Z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2052-12.1.0.28040</vt:lpwstr>
  </property>
  <property fmtid="{D5CDD505-2E9C-101B-9397-08002B2CF9AE}" pid="3" name="ICV">
    <vt:lpwstr>4546E46B4F2C481380188A9066BB8BB9_13</vt:lpwstr>
  </property>
  <property fmtid="{D5CDD505-2E9C-101B-9397-08002B2CF9AE}" pid="4" name="KSOTemplateDocerSaveRecord">
    <vt:lpwstr>eyJoZGlkIjoiOGE4MTNiMjg2YTA4MGUyOTU3ZmNjMGVmMTg0ZmI0MDkiLCJ1c2VySWQiOiIyNTMyMTY4ODUifQ==</vt:lpwstr>
  </property>
</Properties>
</file>